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792D" w14:textId="77777777" w:rsidR="007F27E5" w:rsidRDefault="007F27E5" w:rsidP="007F27E5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LEIGH COMMUNITY SCHOOL BOARD OF EDUCATION</w:t>
      </w:r>
    </w:p>
    <w:p w14:paraId="62309D12" w14:textId="77777777" w:rsidR="007F27E5" w:rsidRDefault="007F27E5" w:rsidP="007F27E5">
      <w:pPr>
        <w:jc w:val="center"/>
        <w:rPr>
          <w:rFonts w:cs="Arial"/>
          <w:b/>
          <w:color w:val="000000"/>
        </w:rPr>
      </w:pPr>
      <w:r w:rsidRPr="00D9649C">
        <w:rPr>
          <w:rFonts w:cs="Arial"/>
          <w:b/>
          <w:color w:val="000000"/>
        </w:rPr>
        <w:t>REGULAR BOARD OF EDUCATION MEETING</w:t>
      </w:r>
    </w:p>
    <w:p w14:paraId="7E06A0B0" w14:textId="77777777" w:rsidR="007F27E5" w:rsidRDefault="007F27E5" w:rsidP="007F27E5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STEM ROOM</w:t>
      </w:r>
    </w:p>
    <w:p w14:paraId="5F4F8861" w14:textId="2D4A7941" w:rsidR="007F27E5" w:rsidRDefault="007F27E5" w:rsidP="007F27E5">
      <w:pPr>
        <w:ind w:left="2880" w:firstLine="72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MAY 1</w:t>
      </w:r>
      <w:r>
        <w:rPr>
          <w:rFonts w:cs="Arial"/>
          <w:b/>
          <w:color w:val="000000"/>
        </w:rPr>
        <w:t>4</w:t>
      </w:r>
      <w:r w:rsidRPr="007F27E5">
        <w:rPr>
          <w:rFonts w:cs="Arial"/>
          <w:b/>
          <w:color w:val="000000"/>
          <w:vertAlign w:val="superscript"/>
        </w:rPr>
        <w:t>th</w:t>
      </w:r>
      <w:r>
        <w:rPr>
          <w:rFonts w:cs="Arial"/>
          <w:b/>
          <w:color w:val="000000"/>
        </w:rPr>
        <w:t>, 202</w:t>
      </w:r>
      <w:r>
        <w:rPr>
          <w:rFonts w:cs="Arial"/>
          <w:b/>
          <w:color w:val="000000"/>
        </w:rPr>
        <w:t>6</w:t>
      </w:r>
      <w:r>
        <w:rPr>
          <w:rFonts w:cs="Arial"/>
          <w:b/>
          <w:color w:val="000000"/>
        </w:rPr>
        <w:t xml:space="preserve">   </w:t>
      </w:r>
      <w:r>
        <w:rPr>
          <w:rFonts w:cs="Arial"/>
          <w:b/>
          <w:color w:val="000000"/>
        </w:rPr>
        <w:t>8</w:t>
      </w:r>
      <w:r>
        <w:rPr>
          <w:rFonts w:cs="Arial"/>
          <w:b/>
          <w:color w:val="000000"/>
        </w:rPr>
        <w:t>:00 p.m.</w:t>
      </w:r>
    </w:p>
    <w:p w14:paraId="092FE89A" w14:textId="77777777" w:rsidR="007F27E5" w:rsidRDefault="007F27E5" w:rsidP="007F27E5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______________________________________________________________________________</w:t>
      </w:r>
    </w:p>
    <w:p w14:paraId="0DFB1CFD" w14:textId="77777777" w:rsidR="007F27E5" w:rsidRPr="008C6BE4" w:rsidRDefault="007F27E5" w:rsidP="007F27E5">
      <w:pPr>
        <w:rPr>
          <w:rFonts w:cs="Arial"/>
          <w:b/>
          <w:color w:val="000000"/>
        </w:rPr>
      </w:pPr>
    </w:p>
    <w:p w14:paraId="7593BC7F" w14:textId="77777777" w:rsidR="007F27E5" w:rsidRDefault="007F27E5" w:rsidP="007F27E5">
      <w:pPr>
        <w:rPr>
          <w:rFonts w:cs="Arial"/>
          <w:color w:val="000000"/>
        </w:rPr>
      </w:pPr>
      <w:r w:rsidRPr="00DD5CA6">
        <w:rPr>
          <w:rFonts w:cs="Arial"/>
          <w:color w:val="000000"/>
        </w:rPr>
        <w:t>I</w:t>
      </w:r>
      <w:r>
        <w:rPr>
          <w:rFonts w:cs="Arial"/>
          <w:color w:val="000000"/>
        </w:rPr>
        <w:t>.</w:t>
      </w:r>
      <w:r w:rsidRPr="00DD5CA6">
        <w:rPr>
          <w:rFonts w:cs="Arial"/>
          <w:color w:val="000000"/>
        </w:rPr>
        <w:t xml:space="preserve">   Opening the Meeting</w:t>
      </w:r>
    </w:p>
    <w:p w14:paraId="3FB342E2" w14:textId="77777777" w:rsidR="007F27E5" w:rsidRPr="000451B4" w:rsidRDefault="007F27E5" w:rsidP="007F27E5">
      <w:pPr>
        <w:pStyle w:val="ListParagraph"/>
        <w:numPr>
          <w:ilvl w:val="0"/>
          <w:numId w:val="1"/>
        </w:numPr>
        <w:rPr>
          <w:rFonts w:cs="Times New Roman"/>
        </w:rPr>
      </w:pPr>
      <w:r w:rsidRPr="000451B4">
        <w:rPr>
          <w:rFonts w:cs="Arial"/>
          <w:color w:val="000000"/>
        </w:rPr>
        <w:t>Call to Order</w:t>
      </w:r>
    </w:p>
    <w:p w14:paraId="5B199D69" w14:textId="77777777" w:rsidR="007F27E5" w:rsidRPr="000451B4" w:rsidRDefault="007F27E5" w:rsidP="007F27E5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Arial"/>
          <w:color w:val="000000"/>
        </w:rPr>
        <w:t>Verification of N</w:t>
      </w:r>
      <w:r w:rsidRPr="000451B4">
        <w:rPr>
          <w:rFonts w:cs="Arial"/>
          <w:color w:val="000000"/>
        </w:rPr>
        <w:t>otice –</w:t>
      </w:r>
      <w:r>
        <w:rPr>
          <w:rFonts w:cs="Arial"/>
          <w:color w:val="000000"/>
        </w:rPr>
        <w:t>This meeting has been properl</w:t>
      </w:r>
      <w:r w:rsidRPr="000451B4">
        <w:rPr>
          <w:rFonts w:cs="Arial"/>
          <w:color w:val="000000"/>
        </w:rPr>
        <w:t>y advertised according to policy and the Nebraska Open Meetings Act.</w:t>
      </w:r>
    </w:p>
    <w:p w14:paraId="00B89FA9" w14:textId="77777777" w:rsidR="007F27E5" w:rsidRPr="000451B4" w:rsidRDefault="007F27E5" w:rsidP="007F27E5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Open Meeting Act:  This meeting will be conducted according to the Nebraska Open Meetings Act pos</w:t>
      </w:r>
      <w:r>
        <w:rPr>
          <w:rFonts w:cs="Arial"/>
          <w:color w:val="000000"/>
        </w:rPr>
        <w:t>t</w:t>
      </w:r>
      <w:r w:rsidRPr="000451B4">
        <w:rPr>
          <w:rFonts w:cs="Arial"/>
          <w:color w:val="000000"/>
        </w:rPr>
        <w:t xml:space="preserve">ed </w:t>
      </w:r>
      <w:r>
        <w:rPr>
          <w:rFonts w:cs="Arial"/>
          <w:color w:val="000000"/>
        </w:rPr>
        <w:t>in the Meeting Room.</w:t>
      </w:r>
    </w:p>
    <w:p w14:paraId="45D1DA0E" w14:textId="77777777" w:rsidR="007F27E5" w:rsidRPr="000451B4" w:rsidRDefault="007F27E5" w:rsidP="007F27E5">
      <w:pPr>
        <w:pStyle w:val="ListParagraph"/>
        <w:numPr>
          <w:ilvl w:val="0"/>
          <w:numId w:val="1"/>
        </w:numPr>
        <w:textAlignment w:val="baseline"/>
        <w:rPr>
          <w:rFonts w:cs="Arial"/>
          <w:color w:val="000000"/>
        </w:rPr>
      </w:pPr>
      <w:r w:rsidRPr="000451B4">
        <w:rPr>
          <w:rFonts w:cs="Arial"/>
          <w:color w:val="000000"/>
        </w:rPr>
        <w:t>Roll call:</w:t>
      </w:r>
    </w:p>
    <w:p w14:paraId="1EA725C1" w14:textId="77777777" w:rsidR="007F27E5" w:rsidRPr="000451B4" w:rsidRDefault="007F27E5" w:rsidP="007F27E5">
      <w:pPr>
        <w:pStyle w:val="ListParagraph"/>
        <w:numPr>
          <w:ilvl w:val="2"/>
          <w:numId w:val="1"/>
        </w:numPr>
        <w:rPr>
          <w:rFonts w:cs="Times New Roman"/>
        </w:rPr>
      </w:pPr>
      <w:r w:rsidRPr="000451B4">
        <w:rPr>
          <w:rFonts w:cs="Arial"/>
          <w:color w:val="000000"/>
        </w:rPr>
        <w:t>Excused Absence</w:t>
      </w:r>
    </w:p>
    <w:p w14:paraId="0D6013D0" w14:textId="77777777" w:rsidR="007F27E5" w:rsidRPr="00AA4537" w:rsidRDefault="007F27E5" w:rsidP="007F27E5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Arial"/>
          <w:color w:val="000000"/>
        </w:rPr>
        <w:t>Unexcused Absence</w:t>
      </w:r>
    </w:p>
    <w:p w14:paraId="39E4DCF8" w14:textId="77777777" w:rsidR="007F27E5" w:rsidRDefault="007F27E5" w:rsidP="007F27E5">
      <w:pPr>
        <w:rPr>
          <w:rFonts w:cs="Times New Roman"/>
        </w:rPr>
      </w:pPr>
    </w:p>
    <w:p w14:paraId="1BFDD7BC" w14:textId="77777777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>II.   Approval of Agenda</w:t>
      </w:r>
    </w:p>
    <w:p w14:paraId="7449FF44" w14:textId="77777777" w:rsidR="007F27E5" w:rsidRDefault="007F27E5" w:rsidP="007F27E5">
      <w:pPr>
        <w:rPr>
          <w:rFonts w:cs="Arial"/>
          <w:color w:val="000000"/>
        </w:rPr>
      </w:pPr>
    </w:p>
    <w:p w14:paraId="55D2C7D7" w14:textId="77777777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>III.  Public Comment</w:t>
      </w:r>
    </w:p>
    <w:p w14:paraId="1D715C7D" w14:textId="77777777" w:rsidR="007F27E5" w:rsidRDefault="007F27E5" w:rsidP="007F27E5">
      <w:pPr>
        <w:rPr>
          <w:rFonts w:cs="Arial"/>
          <w:color w:val="000000"/>
        </w:rPr>
      </w:pPr>
    </w:p>
    <w:p w14:paraId="15D1E5FF" w14:textId="2EB9E0A8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IV.  JAG Presentation </w:t>
      </w:r>
    </w:p>
    <w:p w14:paraId="124971C7" w14:textId="77777777" w:rsidR="007F27E5" w:rsidRDefault="007F27E5" w:rsidP="007F27E5">
      <w:pPr>
        <w:rPr>
          <w:rFonts w:cs="Arial"/>
          <w:color w:val="000000"/>
        </w:rPr>
      </w:pPr>
    </w:p>
    <w:p w14:paraId="269E9DA3" w14:textId="2BEC696B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>V.  Reports</w:t>
      </w:r>
    </w:p>
    <w:p w14:paraId="2E122E7D" w14:textId="77777777" w:rsidR="007F27E5" w:rsidRDefault="007F27E5" w:rsidP="007F27E5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 w:rsidRPr="00256166">
        <w:rPr>
          <w:rFonts w:cs="Arial"/>
          <w:color w:val="000000"/>
        </w:rPr>
        <w:t>Principal Report</w:t>
      </w:r>
    </w:p>
    <w:p w14:paraId="0A8E34B3" w14:textId="77777777" w:rsidR="007F27E5" w:rsidRPr="00256166" w:rsidRDefault="007F27E5" w:rsidP="007F27E5">
      <w:pPr>
        <w:pStyle w:val="ListParagraph"/>
        <w:numPr>
          <w:ilvl w:val="0"/>
          <w:numId w:val="4"/>
        </w:numPr>
        <w:rPr>
          <w:rFonts w:cs="Arial"/>
          <w:color w:val="000000"/>
        </w:rPr>
      </w:pPr>
      <w:r w:rsidRPr="00256166">
        <w:rPr>
          <w:rFonts w:cs="Arial"/>
          <w:color w:val="000000"/>
        </w:rPr>
        <w:t>Superintendent Report</w:t>
      </w:r>
    </w:p>
    <w:p w14:paraId="0C886EDA" w14:textId="77777777" w:rsidR="007F27E5" w:rsidRPr="00273617" w:rsidRDefault="007F27E5" w:rsidP="007F27E5">
      <w:pPr>
        <w:pStyle w:val="ListParagraph"/>
        <w:rPr>
          <w:rFonts w:cs="Arial"/>
          <w:color w:val="000000"/>
        </w:rPr>
      </w:pPr>
    </w:p>
    <w:p w14:paraId="69116108" w14:textId="2795064A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>
        <w:rPr>
          <w:rFonts w:cs="Arial"/>
          <w:color w:val="000000"/>
        </w:rPr>
        <w:t>I</w:t>
      </w:r>
      <w:r>
        <w:rPr>
          <w:rFonts w:cs="Arial"/>
          <w:color w:val="000000"/>
        </w:rPr>
        <w:t>.  Consent Agenda</w:t>
      </w:r>
    </w:p>
    <w:p w14:paraId="5AC466D1" w14:textId="77777777" w:rsidR="007F27E5" w:rsidRPr="00B02C7E" w:rsidRDefault="007F27E5" w:rsidP="007F27E5">
      <w:pPr>
        <w:rPr>
          <w:rFonts w:cs="Arial"/>
          <w:color w:val="000000"/>
        </w:rPr>
      </w:pPr>
      <w:r w:rsidRPr="00B02C7E">
        <w:rPr>
          <w:rFonts w:cs="Arial"/>
          <w:color w:val="000000"/>
        </w:rPr>
        <w:t>Unless removed from the consent agenda, items identified within the consent agenda will be acted on at one time.</w:t>
      </w:r>
    </w:p>
    <w:p w14:paraId="3BA943E1" w14:textId="77777777" w:rsidR="007F27E5" w:rsidRPr="007232B1" w:rsidRDefault="007F27E5" w:rsidP="007F27E5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 xml:space="preserve">Minutes of </w:t>
      </w:r>
      <w:r>
        <w:rPr>
          <w:rFonts w:cs="Arial"/>
          <w:color w:val="000000"/>
        </w:rPr>
        <w:t>April 16</w:t>
      </w:r>
      <w:r w:rsidRPr="00394F93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</w:t>
      </w:r>
    </w:p>
    <w:p w14:paraId="679DF46A" w14:textId="77777777" w:rsidR="007F27E5" w:rsidRPr="007232B1" w:rsidRDefault="007F27E5" w:rsidP="007F27E5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32B1">
        <w:rPr>
          <w:rFonts w:cs="Arial"/>
          <w:color w:val="000000"/>
        </w:rPr>
        <w:t>Treasurer/Financial Report</w:t>
      </w:r>
      <w:r>
        <w:rPr>
          <w:rFonts w:cs="Arial"/>
          <w:color w:val="000000"/>
        </w:rPr>
        <w:t xml:space="preserve"> </w:t>
      </w:r>
    </w:p>
    <w:p w14:paraId="31B67301" w14:textId="77777777" w:rsidR="007F27E5" w:rsidRPr="007232B1" w:rsidRDefault="007F27E5" w:rsidP="007F27E5">
      <w:pPr>
        <w:pStyle w:val="ListParagraph"/>
        <w:numPr>
          <w:ilvl w:val="0"/>
          <w:numId w:val="2"/>
        </w:numPr>
        <w:rPr>
          <w:rFonts w:cs="Times New Roman"/>
        </w:rPr>
      </w:pPr>
      <w:r w:rsidRPr="007232B1">
        <w:rPr>
          <w:rFonts w:cs="Arial"/>
          <w:color w:val="000000"/>
        </w:rPr>
        <w:t>Claims and Payroll</w:t>
      </w:r>
    </w:p>
    <w:p w14:paraId="3F66C7CD" w14:textId="77777777" w:rsidR="007F27E5" w:rsidRPr="00DD5CA6" w:rsidRDefault="007F27E5" w:rsidP="007F27E5">
      <w:pPr>
        <w:rPr>
          <w:rFonts w:eastAsia="Times New Roman" w:cs="Times New Roman"/>
        </w:rPr>
      </w:pPr>
    </w:p>
    <w:p w14:paraId="650BE687" w14:textId="1B1F0540" w:rsidR="007F27E5" w:rsidRPr="00E239B9" w:rsidRDefault="007F27E5" w:rsidP="007F27E5">
      <w:pPr>
        <w:rPr>
          <w:rFonts w:cs="Times New Roman"/>
        </w:rPr>
      </w:pPr>
      <w:r>
        <w:rPr>
          <w:rFonts w:cs="Arial"/>
          <w:color w:val="000000"/>
        </w:rPr>
        <w:t>VI</w:t>
      </w:r>
      <w:r>
        <w:rPr>
          <w:rFonts w:cs="Arial"/>
          <w:color w:val="000000"/>
        </w:rPr>
        <w:t>I</w:t>
      </w:r>
      <w:r>
        <w:rPr>
          <w:rFonts w:cs="Arial"/>
          <w:color w:val="000000"/>
        </w:rPr>
        <w:t xml:space="preserve">. </w:t>
      </w:r>
      <w:r w:rsidRPr="00DD5CA6">
        <w:rPr>
          <w:rFonts w:cs="Arial"/>
          <w:color w:val="000000"/>
        </w:rPr>
        <w:t xml:space="preserve"> Discussion/Action Items</w:t>
      </w:r>
    </w:p>
    <w:p w14:paraId="1497A7D5" w14:textId="650C902C" w:rsidR="007F27E5" w:rsidRDefault="007F27E5" w:rsidP="007F27E5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 xml:space="preserve">Discuss and Act on </w:t>
      </w:r>
      <w:r>
        <w:rPr>
          <w:rFonts w:cs="Arial"/>
          <w:color w:val="000000"/>
        </w:rPr>
        <w:t xml:space="preserve">FFA, </w:t>
      </w:r>
      <w:r>
        <w:rPr>
          <w:rFonts w:cs="Arial"/>
          <w:color w:val="000000"/>
        </w:rPr>
        <w:t>FCCLA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and FBLA National Conference support </w:t>
      </w:r>
    </w:p>
    <w:p w14:paraId="621B42B8" w14:textId="6B36D23F" w:rsidR="007F27E5" w:rsidRDefault="007F27E5" w:rsidP="007F27E5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Discuss and Act Cooperative Agreement with Humphrey Public Schools for Girls Wrestling for 2026-27</w:t>
      </w:r>
      <w:r w:rsidR="004663B0">
        <w:rPr>
          <w:rFonts w:cs="Arial"/>
          <w:color w:val="000000"/>
        </w:rPr>
        <w:t xml:space="preserve"> and 2027-28 school year</w:t>
      </w:r>
    </w:p>
    <w:p w14:paraId="1548BC6F" w14:textId="5D825759" w:rsidR="005D66A7" w:rsidRPr="00DD0BB0" w:rsidRDefault="005D66A7" w:rsidP="007F27E5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 xml:space="preserve">Discuss and Act on JAG Mural </w:t>
      </w:r>
    </w:p>
    <w:p w14:paraId="52E9971A" w14:textId="18988884" w:rsidR="007F27E5" w:rsidRPr="00FA2B5F" w:rsidRDefault="007F27E5" w:rsidP="007F27E5">
      <w:pPr>
        <w:pStyle w:val="ListParagraph"/>
        <w:numPr>
          <w:ilvl w:val="0"/>
          <w:numId w:val="3"/>
        </w:numPr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Discussion on a finding a date for Board Retreat</w:t>
      </w:r>
      <w:r>
        <w:rPr>
          <w:rFonts w:cs="Arial"/>
          <w:color w:val="000000"/>
        </w:rPr>
        <w:t xml:space="preserve">…update </w:t>
      </w:r>
    </w:p>
    <w:p w14:paraId="6656A765" w14:textId="77777777" w:rsidR="007F27E5" w:rsidRPr="00911CEC" w:rsidRDefault="007F27E5" w:rsidP="007F27E5">
      <w:pPr>
        <w:textAlignment w:val="baseline"/>
        <w:rPr>
          <w:rFonts w:cs="Arial"/>
          <w:color w:val="000000"/>
        </w:rPr>
      </w:pPr>
    </w:p>
    <w:p w14:paraId="2560BD90" w14:textId="77777777" w:rsidR="007F27E5" w:rsidRDefault="007F27E5" w:rsidP="007F27E5">
      <w:pPr>
        <w:rPr>
          <w:rFonts w:cs="Arial"/>
          <w:color w:val="000000"/>
        </w:rPr>
      </w:pPr>
      <w:r>
        <w:rPr>
          <w:rFonts w:cs="Arial"/>
          <w:color w:val="000000"/>
        </w:rPr>
        <w:t>VII.</w:t>
      </w:r>
      <w:r w:rsidRPr="00DD5CA6">
        <w:rPr>
          <w:rFonts w:cs="Arial"/>
          <w:color w:val="000000"/>
        </w:rPr>
        <w:t xml:space="preserve"> Adjourn</w:t>
      </w:r>
    </w:p>
    <w:p w14:paraId="0B54F80F" w14:textId="77777777" w:rsidR="007F27E5" w:rsidRDefault="007F27E5" w:rsidP="007F27E5">
      <w:pPr>
        <w:rPr>
          <w:rFonts w:cs="Arial"/>
          <w:color w:val="000000"/>
        </w:rPr>
      </w:pPr>
    </w:p>
    <w:p w14:paraId="55BD1A82" w14:textId="77777777" w:rsidR="007F27E5" w:rsidRDefault="007F27E5" w:rsidP="007F27E5">
      <w:pPr>
        <w:rPr>
          <w:rFonts w:cs="Arial"/>
          <w:b/>
          <w:bCs/>
          <w:color w:val="000000"/>
        </w:rPr>
      </w:pPr>
      <w:r w:rsidRPr="00DD5CA6">
        <w:rPr>
          <w:rFonts w:cs="Arial"/>
          <w:b/>
          <w:bCs/>
          <w:color w:val="000000"/>
        </w:rPr>
        <w:t>Upcoming Dates:</w:t>
      </w:r>
      <w:r>
        <w:rPr>
          <w:rFonts w:cs="Arial"/>
          <w:b/>
          <w:bCs/>
          <w:color w:val="000000"/>
        </w:rPr>
        <w:t xml:space="preserve">  </w:t>
      </w:r>
    </w:p>
    <w:p w14:paraId="52AEDCDE" w14:textId="48AB74D8" w:rsidR="007F27E5" w:rsidRDefault="007F27E5" w:rsidP="007F27E5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June-Vacation planned </w:t>
      </w:r>
      <w:r>
        <w:rPr>
          <w:rFonts w:cs="Arial"/>
          <w:bCs/>
          <w:color w:val="000000"/>
        </w:rPr>
        <w:t>15</w:t>
      </w:r>
      <w:r w:rsidRPr="007F27E5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>-19</w:t>
      </w:r>
      <w:r w:rsidRPr="007F27E5">
        <w:rPr>
          <w:rFonts w:cs="Arial"/>
          <w:bCs/>
          <w:color w:val="000000"/>
          <w:vertAlign w:val="superscript"/>
        </w:rPr>
        <w:t>th</w:t>
      </w:r>
      <w:r>
        <w:rPr>
          <w:rFonts w:cs="Arial"/>
          <w:bCs/>
          <w:color w:val="000000"/>
        </w:rPr>
        <w:t xml:space="preserve"> </w:t>
      </w:r>
    </w:p>
    <w:p w14:paraId="195C2337" w14:textId="77777777" w:rsidR="007F27E5" w:rsidRDefault="007F27E5" w:rsidP="007F27E5">
      <w:pPr>
        <w:rPr>
          <w:rFonts w:cs="Arial"/>
          <w:bCs/>
          <w:color w:val="000000"/>
        </w:rPr>
      </w:pPr>
    </w:p>
    <w:p w14:paraId="7EBFC467" w14:textId="77777777" w:rsidR="007F27E5" w:rsidRPr="00D233D9" w:rsidRDefault="007F27E5" w:rsidP="007F27E5">
      <w:pPr>
        <w:rPr>
          <w:i/>
        </w:rPr>
      </w:pPr>
    </w:p>
    <w:p w14:paraId="1DDE91F1" w14:textId="77777777" w:rsidR="007F27E5" w:rsidRDefault="007F27E5" w:rsidP="007F27E5"/>
    <w:p w14:paraId="7E917B07" w14:textId="77777777" w:rsidR="007F27E5" w:rsidRDefault="007F27E5" w:rsidP="007F27E5"/>
    <w:p w14:paraId="2A859E74" w14:textId="77777777" w:rsidR="00AD0811" w:rsidRDefault="00AD0811"/>
    <w:sectPr w:rsidR="00AD0811" w:rsidSect="007F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6BC0"/>
    <w:multiLevelType w:val="hybridMultilevel"/>
    <w:tmpl w:val="79BA3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252FA"/>
    <w:multiLevelType w:val="hybridMultilevel"/>
    <w:tmpl w:val="3C6448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47A"/>
    <w:multiLevelType w:val="hybridMultilevel"/>
    <w:tmpl w:val="60C6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76702">
    <w:abstractNumId w:val="0"/>
  </w:num>
  <w:num w:numId="2" w16cid:durableId="1906061667">
    <w:abstractNumId w:val="3"/>
  </w:num>
  <w:num w:numId="3" w16cid:durableId="517890836">
    <w:abstractNumId w:val="1"/>
  </w:num>
  <w:num w:numId="4" w16cid:durableId="5053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E5"/>
    <w:rsid w:val="000069CD"/>
    <w:rsid w:val="00213B1A"/>
    <w:rsid w:val="00365721"/>
    <w:rsid w:val="004663B0"/>
    <w:rsid w:val="005D66A7"/>
    <w:rsid w:val="007F27E5"/>
    <w:rsid w:val="00AB098F"/>
    <w:rsid w:val="00A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9B568"/>
  <w15:chartTrackingRefBased/>
  <w15:docId w15:val="{0CBBBAF6-CE8D-0546-B5C5-CDFA7F87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E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7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7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7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7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3</cp:revision>
  <dcterms:created xsi:type="dcterms:W3CDTF">2026-05-12T17:26:00Z</dcterms:created>
  <dcterms:modified xsi:type="dcterms:W3CDTF">2026-05-13T12:44:00Z</dcterms:modified>
</cp:coreProperties>
</file>